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044"/>
        <w:tblW w:w="5483" w:type="pct"/>
        <w:tblLayout w:type="fixed"/>
        <w:tblLook w:val="04A0" w:firstRow="1" w:lastRow="0" w:firstColumn="1" w:lastColumn="0" w:noHBand="0" w:noVBand="1"/>
      </w:tblPr>
      <w:tblGrid>
        <w:gridCol w:w="1101"/>
        <w:gridCol w:w="7800"/>
        <w:gridCol w:w="421"/>
        <w:gridCol w:w="6272"/>
      </w:tblGrid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B61527" w:rsidRPr="00434A96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434A96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501" w:type="pct"/>
            <w:shd w:val="clear" w:color="auto" w:fill="DEFC72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>Læringsmål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B61527" w:rsidRPr="00327220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011" w:type="pct"/>
            <w:shd w:val="clear" w:color="auto" w:fill="FABF8F" w:themeFill="accent6" w:themeFillTint="99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055005" w:rsidRPr="0045631A" w:rsidTr="000923A0">
        <w:trPr>
          <w:trHeight w:val="859"/>
        </w:trPr>
        <w:tc>
          <w:tcPr>
            <w:tcW w:w="353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501" w:type="pct"/>
            <w:shd w:val="clear" w:color="auto" w:fill="DEFC72"/>
          </w:tcPr>
          <w:p w:rsidR="00B61527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meir om </w:t>
            </w:r>
            <w:r w:rsidR="00350D3B">
              <w:rPr>
                <w:rFonts w:ascii="Comic Sans MS" w:hAnsi="Comic Sans MS"/>
              </w:rPr>
              <w:t xml:space="preserve">samansette ord, ord med diftong og verb. </w:t>
            </w:r>
          </w:p>
          <w:p w:rsidR="00B61527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vite at KJ-lyden kan skrivast med </w:t>
            </w:r>
            <w:proofErr w:type="spellStart"/>
            <w:r>
              <w:rPr>
                <w:rFonts w:ascii="Comic Sans MS" w:hAnsi="Comic Sans MS"/>
              </w:rPr>
              <w:t>kj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ki</w:t>
            </w:r>
            <w:proofErr w:type="spellEnd"/>
            <w:r>
              <w:rPr>
                <w:rFonts w:ascii="Comic Sans MS" w:hAnsi="Comic Sans MS"/>
              </w:rPr>
              <w:t xml:space="preserve">, køy, kei, </w:t>
            </w:r>
            <w:proofErr w:type="spellStart"/>
            <w:r>
              <w:rPr>
                <w:rFonts w:ascii="Comic Sans MS" w:hAnsi="Comic Sans MS"/>
              </w:rPr>
              <w:t>ky</w:t>
            </w:r>
            <w:proofErr w:type="spellEnd"/>
            <w:r>
              <w:rPr>
                <w:rFonts w:ascii="Comic Sans MS" w:hAnsi="Comic Sans MS"/>
              </w:rPr>
              <w:t xml:space="preserve"> og </w:t>
            </w:r>
            <w:proofErr w:type="spellStart"/>
            <w:r>
              <w:rPr>
                <w:rFonts w:ascii="Comic Sans MS" w:hAnsi="Comic Sans MS"/>
              </w:rPr>
              <w:t>tj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  <w:p w:rsidR="00B61527" w:rsidRPr="004074BA" w:rsidRDefault="00B61527" w:rsidP="00FA19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skal lære meir om</w:t>
            </w:r>
            <w:r w:rsidR="00B96BDD">
              <w:rPr>
                <w:rFonts w:ascii="Comic Sans MS" w:hAnsi="Comic Sans MS"/>
              </w:rPr>
              <w:t xml:space="preserve"> lesestrategiane </w:t>
            </w:r>
            <w:r>
              <w:rPr>
                <w:rFonts w:ascii="Comic Sans MS" w:hAnsi="Comic Sans MS"/>
              </w:rPr>
              <w:t>Les med fokus</w:t>
            </w:r>
            <w:r w:rsidR="00B96BDD">
              <w:rPr>
                <w:rFonts w:ascii="Comic Sans MS" w:hAnsi="Comic Sans MS"/>
              </w:rPr>
              <w:t xml:space="preserve"> og Nøkkelord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350D3B" w:rsidRDefault="00B61527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5141D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FB1E7A" w:rsidRDefault="00FB1E7A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0923A0" w:rsidRPr="00205EEA" w:rsidRDefault="000923A0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B61527" w:rsidRDefault="00FA19BD" w:rsidP="00FA19BD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>Samansette ord</w:t>
            </w:r>
            <w:r w:rsidR="00B61527">
              <w:rPr>
                <w:rFonts w:ascii="Comic Sans MS" w:hAnsi="Comic Sans MS" w:cs="Courier New"/>
              </w:rPr>
              <w:t>, diftongar</w:t>
            </w:r>
            <w:r>
              <w:rPr>
                <w:rFonts w:ascii="Comic Sans MS" w:hAnsi="Comic Sans MS" w:cs="Courier New"/>
              </w:rPr>
              <w:t>, verb</w:t>
            </w:r>
            <w:r w:rsidR="00B61527">
              <w:rPr>
                <w:rFonts w:ascii="Comic Sans MS" w:hAnsi="Comic Sans MS" w:cs="Courier New"/>
              </w:rPr>
              <w:t xml:space="preserve"> og </w:t>
            </w:r>
            <w:proofErr w:type="spellStart"/>
            <w:r w:rsidR="00B61527" w:rsidRPr="005141DA">
              <w:rPr>
                <w:rFonts w:ascii="Comic Sans MS" w:hAnsi="Comic Sans MS" w:cs="Courier New"/>
              </w:rPr>
              <w:t>kj</w:t>
            </w:r>
            <w:proofErr w:type="spellEnd"/>
            <w:r w:rsidR="00B61527" w:rsidRPr="005141DA">
              <w:rPr>
                <w:rFonts w:ascii="Comic Sans MS" w:hAnsi="Comic Sans MS" w:cs="Courier New"/>
              </w:rPr>
              <w:t>-</w:t>
            </w:r>
            <w:r w:rsidR="00B61527">
              <w:rPr>
                <w:rFonts w:ascii="Comic Sans MS" w:hAnsi="Comic Sans MS" w:cs="Courier New"/>
              </w:rPr>
              <w:t xml:space="preserve">lyden. </w:t>
            </w:r>
          </w:p>
          <w:p w:rsidR="00187D53" w:rsidRPr="00187D53" w:rsidRDefault="00247AE5" w:rsidP="00187D53">
            <w:pPr>
              <w:rPr>
                <w:rFonts w:ascii="Comic Sans MS" w:hAnsi="Comic Sans MS"/>
              </w:rPr>
            </w:pPr>
            <w:r w:rsidRPr="00FA19BD">
              <w:rPr>
                <w:rFonts w:ascii="Comic Sans MS" w:hAnsi="Comic Sans MS"/>
                <w:b/>
              </w:rPr>
              <w:t>Tuba Luba lesebok 2</w:t>
            </w:r>
            <w:r w:rsidR="00C45B77">
              <w:rPr>
                <w:rFonts w:ascii="Comic Sans MS" w:hAnsi="Comic Sans MS"/>
              </w:rPr>
              <w:t xml:space="preserve"> s. </w:t>
            </w:r>
            <w:r>
              <w:rPr>
                <w:rFonts w:ascii="Comic Sans MS" w:hAnsi="Comic Sans MS"/>
              </w:rPr>
              <w:t>6-13</w:t>
            </w:r>
          </w:p>
          <w:p w:rsidR="00B61527" w:rsidRPr="007B09A8" w:rsidRDefault="000039CE" w:rsidP="00291A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  <w:b/>
              </w:rPr>
              <w:t>Damms leseunivers</w:t>
            </w:r>
            <w:r w:rsidR="007B09A8">
              <w:rPr>
                <w:rFonts w:ascii="Comic Sans MS" w:hAnsi="Comic Sans MS" w:cs="Courier New"/>
                <w:b/>
              </w:rPr>
              <w:t xml:space="preserve">, </w:t>
            </w:r>
            <w:r w:rsidR="00291A41">
              <w:rPr>
                <w:rFonts w:ascii="Comic Sans MS" w:hAnsi="Comic Sans MS"/>
              </w:rPr>
              <w:t xml:space="preserve">Nettressurs: </w:t>
            </w:r>
            <w:proofErr w:type="spellStart"/>
            <w:r w:rsidR="00291A41" w:rsidRPr="0021300F">
              <w:rPr>
                <w:rFonts w:ascii="Comic Sans MS" w:hAnsi="Comic Sans MS"/>
              </w:rPr>
              <w:t>Salaby</w:t>
            </w:r>
            <w:proofErr w:type="spellEnd"/>
            <w:r w:rsidR="00291A41">
              <w:rPr>
                <w:rFonts w:ascii="Comic Sans MS" w:hAnsi="Comic Sans MS" w:cs="Courier New"/>
              </w:rPr>
              <w:t xml:space="preserve">  </w:t>
            </w:r>
          </w:p>
        </w:tc>
      </w:tr>
      <w:tr w:rsidR="00055005" w:rsidRPr="0045631A" w:rsidTr="000923A0">
        <w:trPr>
          <w:trHeight w:val="364"/>
        </w:trPr>
        <w:tc>
          <w:tcPr>
            <w:tcW w:w="353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rPr>
                <w:rFonts w:ascii="Comic Sans MS" w:hAnsi="Comic Sans MS" w:cs="Courier New"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501" w:type="pct"/>
            <w:shd w:val="clear" w:color="auto" w:fill="DEFC72"/>
          </w:tcPr>
          <w:p w:rsidR="00B61527" w:rsidRPr="004074BA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lære om </w:t>
            </w:r>
            <w:proofErr w:type="spellStart"/>
            <w:r>
              <w:rPr>
                <w:rFonts w:ascii="Comic Sans MS" w:hAnsi="Comic Sans MS" w:cs="Courier New"/>
              </w:rPr>
              <w:t>speilsymmetri</w:t>
            </w:r>
            <w:proofErr w:type="spellEnd"/>
            <w:r>
              <w:rPr>
                <w:rFonts w:ascii="Comic Sans MS" w:hAnsi="Comic Sans MS" w:cs="Courier New"/>
              </w:rPr>
              <w:t xml:space="preserve">, rotasjonssymmetri og </w:t>
            </w:r>
            <w:proofErr w:type="spellStart"/>
            <w:r>
              <w:rPr>
                <w:rFonts w:ascii="Comic Sans MS" w:hAnsi="Comic Sans MS" w:cs="Courier New"/>
              </w:rPr>
              <w:t>paralellforskyving</w:t>
            </w:r>
            <w:proofErr w:type="spellEnd"/>
            <w:r>
              <w:rPr>
                <w:rFonts w:ascii="Comic Sans MS" w:hAnsi="Comic Sans MS" w:cs="Courier New"/>
              </w:rPr>
              <w:t xml:space="preserve">.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B61527" w:rsidRPr="006A51DD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205EE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77494F" w:rsidRPr="00D57BE0" w:rsidRDefault="00B61527" w:rsidP="009B63A8">
            <w:pPr>
              <w:rPr>
                <w:rFonts w:ascii="Comic Sans MS" w:hAnsi="Comic Sans MS" w:cs="Courier New"/>
              </w:rPr>
            </w:pPr>
            <w:r w:rsidRPr="00C02061">
              <w:rPr>
                <w:rFonts w:ascii="Comic Sans MS" w:hAnsi="Comic Sans MS" w:cs="Courier New"/>
                <w:b/>
              </w:rPr>
              <w:t>Multi:</w:t>
            </w:r>
            <w:r>
              <w:rPr>
                <w:rFonts w:ascii="Comic Sans MS" w:hAnsi="Comic Sans MS" w:cs="Courier New"/>
              </w:rPr>
              <w:t xml:space="preserve"> kap. 6. </w:t>
            </w:r>
            <w:r w:rsidR="009B63A8">
              <w:rPr>
                <w:rFonts w:ascii="Comic Sans MS" w:hAnsi="Comic Sans MS" w:cs="Courier New"/>
              </w:rPr>
              <w:t xml:space="preserve">Symmetri og mønster. </w:t>
            </w:r>
            <w:r w:rsidR="0077494F">
              <w:rPr>
                <w:rFonts w:ascii="Comic Sans MS" w:hAnsi="Comic Sans MS" w:cs="Courier New"/>
              </w:rPr>
              <w:t xml:space="preserve">Prøve </w:t>
            </w: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480453" w:rsidRDefault="00903B8A" w:rsidP="00903B8A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4"/>
                <w:szCs w:val="24"/>
              </w:rPr>
            </w:pPr>
            <w:r w:rsidRPr="00480453">
              <w:rPr>
                <w:rFonts w:ascii="Comic Sans MS" w:hAnsi="Comic Sans MS"/>
                <w:color w:val="000000"/>
                <w:sz w:val="24"/>
                <w:szCs w:val="24"/>
              </w:rPr>
              <w:t>Engelsk</w:t>
            </w:r>
          </w:p>
        </w:tc>
        <w:tc>
          <w:tcPr>
            <w:tcW w:w="2501" w:type="pct"/>
            <w:shd w:val="clear" w:color="auto" w:fill="DEFC72"/>
          </w:tcPr>
          <w:p w:rsidR="00903B8A" w:rsidRPr="00480453" w:rsidRDefault="00903B8A" w:rsidP="005D5478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 xml:space="preserve">Eg skal </w:t>
            </w:r>
            <w:r w:rsidR="005D5478">
              <w:rPr>
                <w:rFonts w:ascii="Comic Sans MS" w:hAnsi="Comic Sans MS"/>
                <w:sz w:val="22"/>
                <w:szCs w:val="22"/>
              </w:rPr>
              <w:t xml:space="preserve">lese </w:t>
            </w:r>
            <w:r w:rsidR="005C432E">
              <w:rPr>
                <w:rFonts w:ascii="Comic Sans MS" w:hAnsi="Comic Sans MS"/>
                <w:sz w:val="22"/>
                <w:szCs w:val="22"/>
              </w:rPr>
              <w:t>faktatekst og lære gloser knytt</w:t>
            </w:r>
            <w:r w:rsidR="005D5478">
              <w:rPr>
                <w:rFonts w:ascii="Comic Sans MS" w:hAnsi="Comic Sans MS"/>
                <w:sz w:val="22"/>
                <w:szCs w:val="22"/>
              </w:rPr>
              <w:t xml:space="preserve"> til tema. 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934614" w:rsidRDefault="00903B8A" w:rsidP="005D5478">
            <w:pPr>
              <w:rPr>
                <w:rFonts w:ascii="Comic Sans MS" w:hAnsi="Comic Sans MS"/>
                <w:b/>
              </w:rPr>
            </w:pPr>
            <w:r w:rsidRPr="00934614">
              <w:rPr>
                <w:rFonts w:ascii="Comic Sans MS" w:hAnsi="Comic Sans MS"/>
                <w:b/>
              </w:rPr>
              <w:t xml:space="preserve">Stairs: </w:t>
            </w:r>
            <w:r w:rsidR="005D5478">
              <w:rPr>
                <w:rFonts w:ascii="Comic Sans MS" w:hAnsi="Comic Sans MS" w:cs="Tahoma"/>
                <w:color w:val="000000"/>
              </w:rPr>
              <w:t xml:space="preserve">At </w:t>
            </w:r>
            <w:proofErr w:type="spellStart"/>
            <w:r w:rsidR="005D5478">
              <w:rPr>
                <w:rFonts w:ascii="Comic Sans MS" w:hAnsi="Comic Sans MS" w:cs="Tahoma"/>
                <w:color w:val="000000"/>
              </w:rPr>
              <w:t>the</w:t>
            </w:r>
            <w:proofErr w:type="spellEnd"/>
            <w:r w:rsidR="005D5478">
              <w:rPr>
                <w:rFonts w:ascii="Comic Sans MS" w:hAnsi="Comic Sans MS" w:cs="Tahoma"/>
                <w:color w:val="000000"/>
              </w:rPr>
              <w:t xml:space="preserve"> </w:t>
            </w:r>
            <w:proofErr w:type="spellStart"/>
            <w:r w:rsidR="005D5478">
              <w:rPr>
                <w:rFonts w:ascii="Comic Sans MS" w:hAnsi="Comic Sans MS" w:cs="Tahoma"/>
                <w:color w:val="000000"/>
              </w:rPr>
              <w:t>dentist`s</w:t>
            </w:r>
            <w:proofErr w:type="spellEnd"/>
            <w:r w:rsidR="005D5478">
              <w:rPr>
                <w:rFonts w:ascii="Comic Sans MS" w:hAnsi="Comic Sans MS" w:cs="Tahoma"/>
                <w:color w:val="000000"/>
              </w:rPr>
              <w:t>. Faktatekst og glose</w:t>
            </w:r>
            <w:r w:rsidR="00997B5F">
              <w:rPr>
                <w:rFonts w:ascii="Comic Sans MS" w:hAnsi="Comic Sans MS" w:cs="Tahoma"/>
                <w:color w:val="000000"/>
              </w:rPr>
              <w:t>r</w:t>
            </w:r>
            <w:r w:rsidR="005D5478">
              <w:rPr>
                <w:rFonts w:ascii="Comic Sans MS" w:hAnsi="Comic Sans MS" w:cs="Tahoma"/>
                <w:color w:val="000000"/>
              </w:rPr>
              <w:t xml:space="preserve">. </w:t>
            </w:r>
          </w:p>
        </w:tc>
      </w:tr>
      <w:tr w:rsidR="00055005" w:rsidRPr="0045631A" w:rsidTr="000923A0">
        <w:trPr>
          <w:trHeight w:val="531"/>
        </w:trPr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0923A0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Nat.f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  <w:p w:rsidR="00997B5F" w:rsidRDefault="00997B5F" w:rsidP="00903B8A">
            <w:pPr>
              <w:rPr>
                <w:rFonts w:ascii="Comic Sans MS" w:hAnsi="Comic Sans MS" w:cs="Courier New"/>
                <w:b/>
                <w:color w:val="000000"/>
              </w:rPr>
            </w:pPr>
          </w:p>
          <w:p w:rsidR="00903B8A" w:rsidRPr="00934614" w:rsidRDefault="000923A0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Samf.f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</w:tc>
        <w:tc>
          <w:tcPr>
            <w:tcW w:w="2501" w:type="pct"/>
            <w:shd w:val="clear" w:color="auto" w:fill="DEFC72"/>
          </w:tcPr>
          <w:p w:rsidR="003A2E24" w:rsidRDefault="003A2E24" w:rsidP="003A2E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skal gjennomfør</w:t>
            </w:r>
            <w:r w:rsidR="00A27865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 xml:space="preserve"> forsøk som viser at stoff kan endre karakter. </w:t>
            </w:r>
          </w:p>
          <w:p w:rsidR="005035D7" w:rsidRDefault="005035D7" w:rsidP="00A27865">
            <w:pPr>
              <w:rPr>
                <w:rFonts w:ascii="Comic Sans MS" w:hAnsi="Comic Sans MS"/>
              </w:rPr>
            </w:pPr>
          </w:p>
          <w:p w:rsidR="00903B8A" w:rsidRPr="00480453" w:rsidRDefault="00903B8A" w:rsidP="00A27865">
            <w:pPr>
              <w:rPr>
                <w:rFonts w:ascii="Comic Sans MS" w:hAnsi="Comic Sans MS"/>
              </w:rPr>
            </w:pPr>
            <w:r w:rsidRPr="00480453">
              <w:rPr>
                <w:rFonts w:ascii="Comic Sans MS" w:hAnsi="Comic Sans MS"/>
              </w:rPr>
              <w:t xml:space="preserve">Eg skal </w:t>
            </w:r>
            <w:r>
              <w:rPr>
                <w:rFonts w:ascii="Comic Sans MS" w:hAnsi="Comic Sans MS"/>
              </w:rPr>
              <w:t xml:space="preserve">kunne </w:t>
            </w:r>
            <w:r w:rsidR="00A27865">
              <w:rPr>
                <w:rFonts w:ascii="Comic Sans MS" w:hAnsi="Comic Sans MS"/>
              </w:rPr>
              <w:t xml:space="preserve">peike ut og plassere verdshav og verdsdelar på kartet.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  <w:p w:rsidR="005035D7" w:rsidRDefault="005035D7" w:rsidP="00903B8A">
            <w:pPr>
              <w:rPr>
                <w:rFonts w:ascii="Comic Sans MS" w:hAnsi="Comic Sans MS" w:cs="Courier New"/>
              </w:rPr>
            </w:pPr>
          </w:p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5035D7" w:rsidRDefault="003A2E24" w:rsidP="00903B8A">
            <w:pPr>
              <w:rPr>
                <w:rFonts w:ascii="Comic Sans MS" w:eastAsia="Times New Roman" w:hAnsi="Comic Sans MS" w:cs="Tahoma"/>
                <w:color w:val="000000"/>
                <w:lang w:eastAsia="nn-NO"/>
              </w:rPr>
            </w:pPr>
            <w:r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  <w:t>Fenomen og stoff – forsøk.</w:t>
            </w:r>
            <w:r w:rsidR="005035D7"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  <w:t xml:space="preserve"> </w:t>
            </w:r>
            <w:r w:rsidR="00997B5F">
              <w:rPr>
                <w:rFonts w:ascii="Comic Sans MS" w:eastAsia="Times New Roman" w:hAnsi="Comic Sans MS" w:cs="Tahoma"/>
                <w:color w:val="000000"/>
                <w:lang w:eastAsia="nn-NO"/>
              </w:rPr>
              <w:t xml:space="preserve">Lage ei hypotese og vurdere om den stemmer </w:t>
            </w:r>
            <w:r w:rsidR="005035D7" w:rsidRPr="005035D7">
              <w:rPr>
                <w:rFonts w:ascii="Comic Sans MS" w:eastAsia="Times New Roman" w:hAnsi="Comic Sans MS" w:cs="Tahoma"/>
                <w:color w:val="000000"/>
                <w:lang w:eastAsia="nn-NO"/>
              </w:rPr>
              <w:t xml:space="preserve">med forsøket? </w:t>
            </w:r>
          </w:p>
          <w:p w:rsidR="00903B8A" w:rsidRPr="00A27865" w:rsidRDefault="00A27865" w:rsidP="00903B8A">
            <w:pPr>
              <w:rPr>
                <w:rFonts w:ascii="Comic Sans MS" w:hAnsi="Comic Sans MS"/>
                <w:b/>
              </w:rPr>
            </w:pPr>
            <w:r w:rsidRPr="00A27865">
              <w:rPr>
                <w:rFonts w:ascii="Comic Sans MS" w:hAnsi="Comic Sans MS" w:cs="Tahoma"/>
                <w:b/>
                <w:color w:val="000000"/>
              </w:rPr>
              <w:t>Geografi</w:t>
            </w:r>
            <w:r w:rsidR="00903B8A" w:rsidRPr="00A27865">
              <w:rPr>
                <w:rFonts w:ascii="Comic Sans MS" w:hAnsi="Comic Sans MS"/>
                <w:b/>
              </w:rPr>
              <w:t xml:space="preserve">                                                      </w:t>
            </w: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501" w:type="pct"/>
            <w:shd w:val="clear" w:color="auto" w:fill="DEFC72"/>
          </w:tcPr>
          <w:p w:rsidR="00903B8A" w:rsidRPr="00274AC6" w:rsidRDefault="00903B8A" w:rsidP="001E59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om </w:t>
            </w:r>
            <w:r w:rsidR="001E595E">
              <w:rPr>
                <w:rFonts w:ascii="Comic Sans MS" w:hAnsi="Comic Sans MS"/>
              </w:rPr>
              <w:t>tempelet.</w:t>
            </w:r>
            <w:bookmarkStart w:id="0" w:name="_GoBack"/>
            <w:bookmarkEnd w:id="0"/>
            <w:r w:rsidR="003B72D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274AC6" w:rsidRDefault="00903B8A" w:rsidP="003B72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Vi i verda: </w:t>
            </w:r>
            <w:r w:rsidR="003B72D8">
              <w:rPr>
                <w:rFonts w:ascii="Comic Sans MS" w:hAnsi="Comic Sans MS"/>
                <w:b/>
              </w:rPr>
              <w:t>Hinduisme</w:t>
            </w: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934614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501" w:type="pct"/>
            <w:shd w:val="clear" w:color="auto" w:fill="DEFC72"/>
          </w:tcPr>
          <w:p w:rsidR="00903B8A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  <w:p w:rsidR="003B72D8" w:rsidRPr="00274AC6" w:rsidRDefault="003B72D8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vere med å lage eit bilete av eggekartong.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9C6B98" w:rsidRDefault="00903B8A" w:rsidP="00903B8A">
            <w:pPr>
              <w:rPr>
                <w:rFonts w:ascii="Comic Sans MS" w:hAnsi="Comic Sans MS" w:cs="Courier New"/>
              </w:rPr>
            </w:pPr>
            <w:r w:rsidRPr="009C6B98">
              <w:rPr>
                <w:rFonts w:ascii="Comic Sans MS" w:hAnsi="Comic Sans MS" w:cs="Courier New"/>
              </w:rPr>
              <w:sym w:font="Wingdings" w:char="F04A"/>
            </w:r>
            <w:r w:rsidRPr="009C6B98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Skilt </w:t>
            </w:r>
          </w:p>
          <w:p w:rsidR="003B72D8" w:rsidRPr="00274AC6" w:rsidRDefault="003B72D8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Prosjekt: «</w:t>
            </w:r>
            <w:proofErr w:type="spellStart"/>
            <w:r>
              <w:rPr>
                <w:rFonts w:ascii="Comic Sans MS" w:hAnsi="Comic Sans MS"/>
                <w:b/>
              </w:rPr>
              <w:t>Lyddempande</w:t>
            </w:r>
            <w:proofErr w:type="spellEnd"/>
            <w:r>
              <w:rPr>
                <w:rFonts w:ascii="Comic Sans MS" w:hAnsi="Comic Sans MS"/>
                <w:b/>
              </w:rPr>
              <w:t xml:space="preserve"> kunst»</w:t>
            </w: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501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223041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eastAsia="nn-NO"/>
              </w:rPr>
              <w:t>Styrkeløype</w:t>
            </w: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501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«Kor arti»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412BD7">
              <w:rPr>
                <w:rFonts w:ascii="Comic Sans MS" w:hAnsi="Comic Sans MS"/>
                <w:sz w:val="22"/>
                <w:szCs w:val="22"/>
              </w:rPr>
              <w:t xml:space="preserve">Songar: 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Reven på hønsejakt, Dyrlege Hambo, Vinter og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sne</w:t>
            </w:r>
            <w:proofErr w:type="spellEnd"/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m.m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DE4EBF" w:rsidRPr="0045631A" w:rsidTr="000923A0">
        <w:trPr>
          <w:trHeight w:val="483"/>
        </w:trPr>
        <w:tc>
          <w:tcPr>
            <w:tcW w:w="353" w:type="pct"/>
            <w:shd w:val="clear" w:color="auto" w:fill="B2A1C7" w:themeFill="accent4" w:themeFillTint="99"/>
          </w:tcPr>
          <w:p w:rsidR="00DE4EBF" w:rsidRPr="00934614" w:rsidRDefault="00DE4EBF" w:rsidP="00DE4EBF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</w:p>
          <w:p w:rsidR="00DE4EBF" w:rsidRDefault="00DE4EBF" w:rsidP="00DE4EBF">
            <w:pPr>
              <w:rPr>
                <w:rFonts w:ascii="Comic Sans MS" w:hAnsi="Comic Sans MS"/>
                <w:b/>
                <w:lang w:eastAsia="nb-NO"/>
              </w:rPr>
            </w:pPr>
            <w:r>
              <w:rPr>
                <w:rFonts w:ascii="Comic Sans MS" w:hAnsi="Comic Sans MS"/>
                <w:b/>
                <w:lang w:eastAsia="nb-NO"/>
              </w:rPr>
              <w:t>Ute</w:t>
            </w:r>
          </w:p>
          <w:p w:rsidR="00DE4EBF" w:rsidRPr="002A67DB" w:rsidRDefault="00DE4EBF" w:rsidP="00DE4EBF">
            <w:pPr>
              <w:rPr>
                <w:lang w:eastAsia="nb-NO"/>
              </w:rPr>
            </w:pPr>
            <w:r>
              <w:rPr>
                <w:rFonts w:ascii="Comic Sans MS" w:hAnsi="Comic Sans MS"/>
                <w:b/>
                <w:lang w:eastAsia="nb-NO"/>
              </w:rPr>
              <w:t>Toalett</w:t>
            </w:r>
          </w:p>
        </w:tc>
        <w:tc>
          <w:tcPr>
            <w:tcW w:w="2501" w:type="pct"/>
            <w:shd w:val="clear" w:color="auto" w:fill="DEFC72"/>
          </w:tcPr>
          <w:p w:rsidR="00DE4EBF" w:rsidRPr="00274AC6" w:rsidRDefault="00DE4EBF" w:rsidP="00DE4EBF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 xml:space="preserve">Eg skal repetere forventningane om respekt, ansvar og omsorg på uteområdet og på toalettet. 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DE4EBF" w:rsidRDefault="00DE4EBF" w:rsidP="00DE4EB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 </w:t>
            </w:r>
          </w:p>
          <w:p w:rsidR="00DE4EBF" w:rsidRPr="00274AC6" w:rsidRDefault="00DE4EBF" w:rsidP="00DE4EB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2011" w:type="pct"/>
            <w:shd w:val="clear" w:color="auto" w:fill="FABF8F" w:themeFill="accent6" w:themeFillTint="99"/>
          </w:tcPr>
          <w:p w:rsidR="00DE4EBF" w:rsidRPr="007805BC" w:rsidRDefault="00DE4EBF" w:rsidP="00DE4EBF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6544E88A" wp14:editId="1F99E867">
                  <wp:extent cx="509383" cy="360000"/>
                  <wp:effectExtent l="0" t="0" r="5080" b="2540"/>
                  <wp:docPr id="2" name="Bilde 2" descr="C:\Users\Brukar\Documents\PALS  cd\15piktogram\15piktogram_m-tekst\15piktogram_nynorsk\jpeg_nynorsk\jpeg_nynorsk_A4_150dpi\Hels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ukar\Documents\PALS  cd\15piktogram\15piktogram_m-tekst\15piktogram_nynorsk\jpeg_nynorsk\jpeg_nynorsk_A4_150dpi\Hels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6E756AF7" wp14:editId="299584BC">
                  <wp:extent cx="509383" cy="360000"/>
                  <wp:effectExtent l="0" t="0" r="5080" b="2540"/>
                  <wp:docPr id="8" name="Bilde 8" descr="C:\Users\Brukar\Documents\PALS  cd\15piktogram\15piktogram_m-tekst\15piktogram_nynorsk\jpeg_nynorsk\jpeg_nynorsk_A4_150dpi\Ver-ein-god-ven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Ver-ein-god-ven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6811F5A3" wp14:editId="14096A26">
                  <wp:extent cx="509383" cy="360000"/>
                  <wp:effectExtent l="0" t="0" r="5080" b="2540"/>
                  <wp:docPr id="6" name="Bilde 6" descr="C:\Users\Brukar\Documents\PALS  cd\15piktogram\15piktogram_m-tekst\15piktogram_nynorsk\jpeg_nynorsk\jpeg_nynorsk_A4_150dpi\Presis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ar\Documents\PALS  cd\15piktogram\15piktogram_m-tekst\15piktogram_nynorsk\jpeg_nynorsk\jpeg_nynorsk_A4_150dpi\Presis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4839F7EA" wp14:editId="72E8AA1D">
                  <wp:extent cx="509383" cy="360000"/>
                  <wp:effectExtent l="0" t="0" r="5080" b="2540"/>
                  <wp:docPr id="1" name="Bilde 1" descr="C:\Users\Brukar\Documents\PALS  cd\15piktogram\15piktogram_m-tekst\15piktogram_nynorsk\jpeg_nynorsk\jpeg_nynorsk_A4_150dpi\Armar-og-bei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4_150dpi\Armar-og-bei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62D32021" wp14:editId="58848D18">
                  <wp:extent cx="509383" cy="360000"/>
                  <wp:effectExtent l="0" t="0" r="5080" b="2540"/>
                  <wp:docPr id="7" name="Bilde 7" descr="C:\Users\Brukar\Documents\PALS  cd\15piktogram\15piktogram_m-tekst\15piktogram_nynorsk\jpeg_nynorsk\jpeg_nynorsk_A4_150dpi\Ta-vare-på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kar\Documents\PALS  cd\15piktogram\15piktogram_m-tekst\15piktogram_nynorsk\jpeg_nynorsk\jpeg_nynorsk_A4_150dpi\Ta-vare-på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7025BC44" wp14:editId="72B461C7">
                  <wp:extent cx="509383" cy="360000"/>
                  <wp:effectExtent l="0" t="0" r="5080" b="2540"/>
                  <wp:docPr id="9" name="Bilde 9" descr="C:\Users\Brukar\Documents\PALS  cd\15piktogram\15piktogram_m-tekst\15piktogram_nynorsk\jpeg_nynorsk\jpeg_nynorsk_A4_150dpi\Hjelp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ukar\Documents\PALS  cd\15piktogram\15piktogram_m-tekst\15piktogram_nynorsk\jpeg_nynorsk\jpeg_nynorsk_A4_150dpi\Hjelp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3A0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5A8DE48A" wp14:editId="1085717B">
                  <wp:extent cx="506095" cy="359410"/>
                  <wp:effectExtent l="0" t="0" r="8255" b="254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4AC6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</w:t>
            </w:r>
          </w:p>
          <w:p w:rsidR="00DE4EBF" w:rsidRPr="00274AC6" w:rsidRDefault="00DE4EBF" w:rsidP="00DE4EBF">
            <w:pPr>
              <w:pStyle w:val="Brdtekst211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055005" w:rsidRPr="0045631A" w:rsidTr="000923A0">
        <w:tc>
          <w:tcPr>
            <w:tcW w:w="353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Steg for steg</w:t>
            </w:r>
          </w:p>
        </w:tc>
        <w:tc>
          <w:tcPr>
            <w:tcW w:w="2501" w:type="pct"/>
            <w:shd w:val="clear" w:color="auto" w:fill="DEFC72"/>
          </w:tcPr>
          <w:p w:rsidR="003400CD" w:rsidRDefault="003400CD" w:rsidP="003400CD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Eg skal få meir øving i å lytte til og respektere det andre seier og meiner. </w:t>
            </w:r>
          </w:p>
          <w:p w:rsidR="00903B8A" w:rsidRPr="00274AC6" w:rsidRDefault="003400CD" w:rsidP="003400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få meir øving i å svare på </w:t>
            </w:r>
            <w:r w:rsidR="002F1675">
              <w:rPr>
                <w:rFonts w:ascii="Comic Sans MS" w:hAnsi="Comic Sans MS"/>
              </w:rPr>
              <w:t xml:space="preserve">ulike typar </w:t>
            </w:r>
            <w:r>
              <w:rPr>
                <w:rFonts w:ascii="Comic Sans MS" w:hAnsi="Comic Sans MS"/>
              </w:rPr>
              <w:t xml:space="preserve">spørsmål eg får. </w:t>
            </w:r>
          </w:p>
        </w:tc>
        <w:tc>
          <w:tcPr>
            <w:tcW w:w="135" w:type="pct"/>
            <w:shd w:val="clear" w:color="auto" w:fill="FABF8F" w:themeFill="accent6" w:themeFillTint="99"/>
          </w:tcPr>
          <w:p w:rsidR="00903B8A" w:rsidRPr="002A67DB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2011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sz w:val="22"/>
                <w:szCs w:val="22"/>
              </w:rPr>
              <w:t xml:space="preserve">Respekt 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8491"/>
        <w:tblW w:w="1560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55"/>
        <w:gridCol w:w="3248"/>
        <w:gridCol w:w="3685"/>
        <w:gridCol w:w="3260"/>
        <w:gridCol w:w="4158"/>
      </w:tblGrid>
      <w:tr w:rsidR="006D27BE" w:rsidTr="006D27BE">
        <w:tc>
          <w:tcPr>
            <w:tcW w:w="1255" w:type="dxa"/>
            <w:vMerge w:val="restart"/>
            <w:shd w:val="clear" w:color="auto" w:fill="DAEEF3" w:themeFill="accent5" w:themeFillTint="33"/>
            <w:textDirection w:val="btLr"/>
          </w:tcPr>
          <w:p w:rsidR="006D27BE" w:rsidRPr="00B6717E" w:rsidRDefault="006D27BE" w:rsidP="006D27BE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6717E">
              <w:rPr>
                <w:rFonts w:ascii="Comic Sans MS" w:hAnsi="Comic Sans MS"/>
                <w:sz w:val="32"/>
                <w:szCs w:val="32"/>
              </w:rPr>
              <w:t>Heime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D27BE" w:rsidRPr="0045631A" w:rsidRDefault="006D27BE" w:rsidP="006D27BE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6D27BE" w:rsidRPr="0045631A" w:rsidRDefault="006D27BE" w:rsidP="006D27BE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6D27BE" w:rsidRPr="0045631A" w:rsidRDefault="006D27BE" w:rsidP="006D27BE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6D27BE" w:rsidRPr="0045631A" w:rsidRDefault="006D27BE" w:rsidP="006D27BE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6D27BE" w:rsidTr="006D27BE">
        <w:trPr>
          <w:trHeight w:val="1227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6D27BE" w:rsidRDefault="006D27BE" w:rsidP="006D27B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AEEF3" w:themeFill="accent5" w:themeFillTint="33"/>
          </w:tcPr>
          <w:p w:rsidR="006D27BE" w:rsidRPr="00350824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5-6. Gjer oppgåvene og spørsmåla.   </w:t>
            </w:r>
          </w:p>
          <w:p w:rsidR="006D27BE" w:rsidRDefault="006D27BE" w:rsidP="006D27BE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  <w:p w:rsidR="006D27BE" w:rsidRPr="00350824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 w:rsidRPr="002A3E19">
              <w:rPr>
                <w:rFonts w:ascii="Comic Sans MS" w:hAnsi="Comic Sans MS"/>
              </w:rPr>
              <w:t>Gjer oppgåvearket.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6D27BE" w:rsidRPr="00A0419D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7-9.  Gjer oppgåvene og spørsmåla.   </w:t>
            </w:r>
          </w:p>
          <w:p w:rsidR="006D27BE" w:rsidRDefault="006D27BE" w:rsidP="006D27BE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  <w:p w:rsidR="006D27BE" w:rsidRPr="00A0419D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 w:rsidRPr="002A3E19">
              <w:rPr>
                <w:rFonts w:ascii="Comic Sans MS" w:hAnsi="Comic Sans MS"/>
              </w:rPr>
              <w:t>Gjer oppgåvearket.</w:t>
            </w:r>
            <w:r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6D27BE" w:rsidRPr="00521446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10-11.  Gjer oppgåvene og spørsmåla.   </w:t>
            </w:r>
          </w:p>
          <w:p w:rsidR="006D27BE" w:rsidRPr="00521446" w:rsidRDefault="006D27BE" w:rsidP="006D27B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6D27BE" w:rsidRPr="00521446" w:rsidRDefault="006D27BE" w:rsidP="006D27BE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12-13.  Gjer oppgåvene og spørsmåla.   </w:t>
            </w:r>
          </w:p>
          <w:p w:rsidR="006D27BE" w:rsidRPr="0077494F" w:rsidRDefault="006D27BE" w:rsidP="006D27BE">
            <w:pPr>
              <w:pStyle w:val="Default"/>
              <w:rPr>
                <w:rFonts w:ascii="Comic Sans MS" w:hAnsi="Comic Sans MS" w:cs="Tahoma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 w:rsidRPr="00E978C0">
              <w:rPr>
                <w:rFonts w:ascii="Comic Sans MS" w:hAnsi="Comic Sans MS" w:cs="Tahoma"/>
                <w:sz w:val="22"/>
                <w:szCs w:val="22"/>
              </w:rPr>
              <w:t xml:space="preserve">Les og oversett </w:t>
            </w:r>
            <w:r>
              <w:rPr>
                <w:rFonts w:ascii="Comic Sans MS" w:hAnsi="Comic Sans MS" w:cs="Tahoma"/>
                <w:sz w:val="22"/>
                <w:szCs w:val="22"/>
              </w:rPr>
              <w:t xml:space="preserve">s.56-57 saman med ein vaksen. </w:t>
            </w:r>
            <w:r w:rsidRPr="008308E2">
              <w:rPr>
                <w:rFonts w:ascii="Comic Sans MS" w:hAnsi="Comic Sans MS" w:cs="Tahoma"/>
                <w:b/>
                <w:sz w:val="22"/>
                <w:szCs w:val="22"/>
              </w:rPr>
              <w:t>Pugg glosene.</w:t>
            </w:r>
          </w:p>
        </w:tc>
      </w:tr>
    </w:tbl>
    <w:p w:rsidR="00D04CE4" w:rsidRPr="00E01703" w:rsidRDefault="00B61527" w:rsidP="00E01703">
      <w:pPr>
        <w:pStyle w:val="Tittel"/>
        <w:jc w:val="lef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4E35F5">
        <w:rPr>
          <w:rFonts w:ascii="Comic Sans MS" w:hAnsi="Comic Sans MS"/>
          <w:sz w:val="40"/>
          <w:szCs w:val="40"/>
        </w:rPr>
        <w:t xml:space="preserve">Veke </w:t>
      </w:r>
      <w:r w:rsidR="009510A2">
        <w:rPr>
          <w:rFonts w:ascii="Comic Sans MS" w:hAnsi="Comic Sans MS"/>
          <w:sz w:val="40"/>
          <w:szCs w:val="40"/>
        </w:rPr>
        <w:t>4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38654A">
        <w:rPr>
          <w:rFonts w:ascii="Comic Sans MS" w:hAnsi="Comic Sans MS"/>
          <w:color w:val="FF0000"/>
          <w:sz w:val="40"/>
          <w:szCs w:val="40"/>
        </w:rPr>
        <w:t xml:space="preserve"> 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794C11" w:rsidRPr="00794C11">
        <w:rPr>
          <w:rFonts w:ascii="Comic Sans MS" w:hAnsi="Comic Sans MS"/>
          <w:sz w:val="40"/>
          <w:szCs w:val="40"/>
        </w:rPr>
        <w:t xml:space="preserve">4.klasse </w:t>
      </w:r>
      <w:r w:rsidR="00794C11">
        <w:rPr>
          <w:rFonts w:ascii="Comic Sans MS" w:hAnsi="Comic Sans MS"/>
          <w:sz w:val="40"/>
          <w:szCs w:val="40"/>
        </w:rPr>
        <w:t>-</w:t>
      </w:r>
      <w:r w:rsidR="00794C11" w:rsidRPr="00794C11">
        <w:rPr>
          <w:rFonts w:ascii="Comic Sans MS" w:hAnsi="Comic Sans MS"/>
          <w:sz w:val="28"/>
          <w:szCs w:val="28"/>
        </w:rPr>
        <w:t xml:space="preserve">Ordenselev: </w:t>
      </w:r>
      <w:r w:rsidR="00C965EA">
        <w:rPr>
          <w:rFonts w:ascii="Comic Sans MS" w:hAnsi="Comic Sans MS"/>
          <w:sz w:val="28"/>
          <w:szCs w:val="28"/>
        </w:rPr>
        <w:t>Kaisa Li</w:t>
      </w:r>
    </w:p>
    <w:p w:rsidR="007B09A8" w:rsidRDefault="007B09A8" w:rsidP="005E7D62">
      <w:pPr>
        <w:spacing w:after="0"/>
        <w:rPr>
          <w:rFonts w:ascii="Comic Sans MS" w:hAnsi="Comic Sans MS"/>
          <w:b/>
          <w:sz w:val="24"/>
          <w:szCs w:val="24"/>
        </w:rPr>
      </w:pPr>
    </w:p>
    <w:p w:rsidR="00F0125B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lastRenderedPageBreak/>
        <w:t xml:space="preserve">Melding til elevar og føresette: 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F0125B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Å høyre lyden av leseglede har vi gjort fleire gonger dei siste vekene. Det er ikkje noko tvil om at Damms leseunivers er ein stor motivasjonsfaktor i lese- og skriveopplæringa. Veldig kjekt å vere lærar når elevane er så engasjerte, interesserte, konsentrerte og inspirerande for andre. Dette fortsett vi med framover og vi brukar verket nesten kvar dag.</w:t>
      </w:r>
    </w:p>
    <w:p w:rsidR="00F0125B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Elles så vert timane i norsk, matte og K/H</w:t>
      </w:r>
      <w:r w:rsidRPr="00736F26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meir slått saman enn før. Det vil seie at eg fortset med stasjonsbasert undervisning som metode, men at K/H også vert ein del av denne metoden og vert difor fordelt utover fleire dagar og ikkje berre på onsdagar. Variasjon mellom teoretisk og praktisk arbeid er positivt både i høve motivasjon og læringsutbytte. </w:t>
      </w:r>
    </w:p>
    <w:p w:rsidR="00F0125B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Hugs engelskleksa og </w:t>
      </w:r>
      <w:proofErr w:type="spellStart"/>
      <w:r>
        <w:rPr>
          <w:rFonts w:ascii="Comic Sans MS" w:hAnsi="Comic Sans MS"/>
          <w:b/>
          <w:sz w:val="24"/>
          <w:szCs w:val="24"/>
        </w:rPr>
        <w:t>gymklede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!!!! </w:t>
      </w:r>
    </w:p>
    <w:p w:rsidR="00F0125B" w:rsidRPr="00736F26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God skuleveke!</w:t>
      </w:r>
    </w:p>
    <w:p w:rsidR="00F0125B" w:rsidRPr="00736F26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Helsing Åse</w:t>
      </w:r>
    </w:p>
    <w:p w:rsidR="00F0125B" w:rsidRPr="00736F26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F0125B" w:rsidRPr="00736F26" w:rsidRDefault="00F0125B" w:rsidP="00F0125B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Åse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tlf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97694187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Skulemail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Ase.bardsnes.dypvik@sande-mr.kommune.no. Kontaktlærartid: måndag kl.12.30 – 13.15  </w:t>
      </w:r>
    </w:p>
    <w:p w:rsidR="00F0125B" w:rsidRPr="00FB3C53" w:rsidRDefault="00F0125B" w:rsidP="00F0125B">
      <w:pPr>
        <w:shd w:val="clear" w:color="auto" w:fill="FFFFFF"/>
        <w:tabs>
          <w:tab w:val="left" w:pos="6330"/>
        </w:tabs>
        <w:rPr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Tlf. til skulen: 70026780 – Rektor  70026781 – Personalrom   70026782 – Arbeidsrom </w:t>
      </w:r>
      <w:r w:rsidRPr="00736F26">
        <w:rPr>
          <w:rFonts w:ascii="Comic Sans MS" w:hAnsi="Comic Sans MS"/>
          <w:b/>
          <w:sz w:val="24"/>
          <w:szCs w:val="24"/>
        </w:rPr>
        <w:tab/>
        <w:t xml:space="preserve">                               </w:t>
      </w:r>
    </w:p>
    <w:p w:rsidR="002A5CA8" w:rsidRPr="000E21D3" w:rsidRDefault="002A5CA8" w:rsidP="00311B00">
      <w:pPr>
        <w:spacing w:after="0"/>
        <w:rPr>
          <w:b/>
          <w:sz w:val="24"/>
          <w:szCs w:val="24"/>
        </w:rPr>
      </w:pPr>
    </w:p>
    <w:sectPr w:rsidR="002A5CA8" w:rsidRPr="000E21D3" w:rsidSect="0079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1"/>
    <w:rsid w:val="000039CE"/>
    <w:rsid w:val="00024C0D"/>
    <w:rsid w:val="00025B0B"/>
    <w:rsid w:val="00040348"/>
    <w:rsid w:val="00042FA4"/>
    <w:rsid w:val="00055005"/>
    <w:rsid w:val="00077C85"/>
    <w:rsid w:val="000923A0"/>
    <w:rsid w:val="00094BB6"/>
    <w:rsid w:val="000B385C"/>
    <w:rsid w:val="000C1C9F"/>
    <w:rsid w:val="000C4C2A"/>
    <w:rsid w:val="000D45C0"/>
    <w:rsid w:val="000E21D3"/>
    <w:rsid w:val="000E223F"/>
    <w:rsid w:val="000F60C6"/>
    <w:rsid w:val="000F79A3"/>
    <w:rsid w:val="00112F85"/>
    <w:rsid w:val="0012603B"/>
    <w:rsid w:val="001471A9"/>
    <w:rsid w:val="001645EE"/>
    <w:rsid w:val="00187D53"/>
    <w:rsid w:val="001A41A2"/>
    <w:rsid w:val="001B3140"/>
    <w:rsid w:val="001B4EE0"/>
    <w:rsid w:val="001C7DB1"/>
    <w:rsid w:val="001D1101"/>
    <w:rsid w:val="001D4E32"/>
    <w:rsid w:val="001E595E"/>
    <w:rsid w:val="001E60B6"/>
    <w:rsid w:val="001F4789"/>
    <w:rsid w:val="001F7E38"/>
    <w:rsid w:val="00205EEA"/>
    <w:rsid w:val="002216CE"/>
    <w:rsid w:val="00221A3D"/>
    <w:rsid w:val="00223041"/>
    <w:rsid w:val="002341C6"/>
    <w:rsid w:val="00242E39"/>
    <w:rsid w:val="00245410"/>
    <w:rsid w:val="00246E4D"/>
    <w:rsid w:val="0024722F"/>
    <w:rsid w:val="00247AE5"/>
    <w:rsid w:val="00251407"/>
    <w:rsid w:val="00291A41"/>
    <w:rsid w:val="002A11CA"/>
    <w:rsid w:val="002A3E19"/>
    <w:rsid w:val="002A5CA8"/>
    <w:rsid w:val="002A693C"/>
    <w:rsid w:val="002B15E0"/>
    <w:rsid w:val="002E7934"/>
    <w:rsid w:val="002F1675"/>
    <w:rsid w:val="002F4480"/>
    <w:rsid w:val="00311B00"/>
    <w:rsid w:val="0031589D"/>
    <w:rsid w:val="00317563"/>
    <w:rsid w:val="003218CB"/>
    <w:rsid w:val="00327220"/>
    <w:rsid w:val="003278FE"/>
    <w:rsid w:val="003400CD"/>
    <w:rsid w:val="00350D3B"/>
    <w:rsid w:val="00360829"/>
    <w:rsid w:val="00360833"/>
    <w:rsid w:val="0037027B"/>
    <w:rsid w:val="0037581D"/>
    <w:rsid w:val="0038654A"/>
    <w:rsid w:val="00387458"/>
    <w:rsid w:val="003978C2"/>
    <w:rsid w:val="003A2E24"/>
    <w:rsid w:val="003A4D46"/>
    <w:rsid w:val="003B6581"/>
    <w:rsid w:val="003B72D8"/>
    <w:rsid w:val="003D5698"/>
    <w:rsid w:val="003E13A7"/>
    <w:rsid w:val="003F68C8"/>
    <w:rsid w:val="004074BA"/>
    <w:rsid w:val="00412BD7"/>
    <w:rsid w:val="0041702E"/>
    <w:rsid w:val="004172EF"/>
    <w:rsid w:val="004435EE"/>
    <w:rsid w:val="004546E0"/>
    <w:rsid w:val="00471944"/>
    <w:rsid w:val="004757DD"/>
    <w:rsid w:val="00480034"/>
    <w:rsid w:val="004800B1"/>
    <w:rsid w:val="00480453"/>
    <w:rsid w:val="0049534A"/>
    <w:rsid w:val="004D01F6"/>
    <w:rsid w:val="004E35F5"/>
    <w:rsid w:val="004E3796"/>
    <w:rsid w:val="004E3ECC"/>
    <w:rsid w:val="004F7173"/>
    <w:rsid w:val="005035D7"/>
    <w:rsid w:val="005141DA"/>
    <w:rsid w:val="00516332"/>
    <w:rsid w:val="0051796D"/>
    <w:rsid w:val="00517B31"/>
    <w:rsid w:val="00521446"/>
    <w:rsid w:val="00522150"/>
    <w:rsid w:val="00524589"/>
    <w:rsid w:val="00537CDE"/>
    <w:rsid w:val="00542E63"/>
    <w:rsid w:val="00561B3B"/>
    <w:rsid w:val="00561F78"/>
    <w:rsid w:val="00574ED8"/>
    <w:rsid w:val="005A4B1F"/>
    <w:rsid w:val="005B0850"/>
    <w:rsid w:val="005B3B0A"/>
    <w:rsid w:val="005C3607"/>
    <w:rsid w:val="005C432E"/>
    <w:rsid w:val="005C6EC5"/>
    <w:rsid w:val="005D07D8"/>
    <w:rsid w:val="005D5478"/>
    <w:rsid w:val="005D6674"/>
    <w:rsid w:val="005E1C67"/>
    <w:rsid w:val="005E7D62"/>
    <w:rsid w:val="00610244"/>
    <w:rsid w:val="006129CD"/>
    <w:rsid w:val="006338E7"/>
    <w:rsid w:val="0064257B"/>
    <w:rsid w:val="006531B5"/>
    <w:rsid w:val="00653DB1"/>
    <w:rsid w:val="006641E7"/>
    <w:rsid w:val="00665AEC"/>
    <w:rsid w:val="0068329A"/>
    <w:rsid w:val="006846E6"/>
    <w:rsid w:val="006A51DD"/>
    <w:rsid w:val="006B71D3"/>
    <w:rsid w:val="006C2BEE"/>
    <w:rsid w:val="006D27BE"/>
    <w:rsid w:val="007002E1"/>
    <w:rsid w:val="0070187A"/>
    <w:rsid w:val="00712026"/>
    <w:rsid w:val="00722BBB"/>
    <w:rsid w:val="00755657"/>
    <w:rsid w:val="0077494F"/>
    <w:rsid w:val="0077747B"/>
    <w:rsid w:val="007800DC"/>
    <w:rsid w:val="0078405A"/>
    <w:rsid w:val="00790B94"/>
    <w:rsid w:val="00794679"/>
    <w:rsid w:val="00794C11"/>
    <w:rsid w:val="007950A6"/>
    <w:rsid w:val="007A32AC"/>
    <w:rsid w:val="007B09A8"/>
    <w:rsid w:val="007B362A"/>
    <w:rsid w:val="007B471F"/>
    <w:rsid w:val="007B5E26"/>
    <w:rsid w:val="007B63CD"/>
    <w:rsid w:val="007B7CAA"/>
    <w:rsid w:val="007D1642"/>
    <w:rsid w:val="007F1553"/>
    <w:rsid w:val="007F1993"/>
    <w:rsid w:val="008038D0"/>
    <w:rsid w:val="00810FC1"/>
    <w:rsid w:val="008308E2"/>
    <w:rsid w:val="00834416"/>
    <w:rsid w:val="00835A4C"/>
    <w:rsid w:val="00842F9B"/>
    <w:rsid w:val="00843D8A"/>
    <w:rsid w:val="00852B85"/>
    <w:rsid w:val="00853B6F"/>
    <w:rsid w:val="0086493D"/>
    <w:rsid w:val="008716CC"/>
    <w:rsid w:val="00871A7E"/>
    <w:rsid w:val="00880906"/>
    <w:rsid w:val="0089457A"/>
    <w:rsid w:val="00895887"/>
    <w:rsid w:val="008965BE"/>
    <w:rsid w:val="008B169B"/>
    <w:rsid w:val="008B1E3A"/>
    <w:rsid w:val="008B610B"/>
    <w:rsid w:val="008C043B"/>
    <w:rsid w:val="008D7C06"/>
    <w:rsid w:val="008E39AD"/>
    <w:rsid w:val="008F4DB8"/>
    <w:rsid w:val="00902CA1"/>
    <w:rsid w:val="00903B8A"/>
    <w:rsid w:val="009053B1"/>
    <w:rsid w:val="009301B8"/>
    <w:rsid w:val="00934614"/>
    <w:rsid w:val="0094679A"/>
    <w:rsid w:val="009510A2"/>
    <w:rsid w:val="00952411"/>
    <w:rsid w:val="0095456F"/>
    <w:rsid w:val="00956B02"/>
    <w:rsid w:val="0096551F"/>
    <w:rsid w:val="00980212"/>
    <w:rsid w:val="00982C19"/>
    <w:rsid w:val="00985DDC"/>
    <w:rsid w:val="00987EED"/>
    <w:rsid w:val="00990CEA"/>
    <w:rsid w:val="00997B5F"/>
    <w:rsid w:val="009B63A8"/>
    <w:rsid w:val="009C2ABB"/>
    <w:rsid w:val="009C6B98"/>
    <w:rsid w:val="009E197A"/>
    <w:rsid w:val="009E3576"/>
    <w:rsid w:val="009F2C6F"/>
    <w:rsid w:val="00A00D5E"/>
    <w:rsid w:val="00A0419D"/>
    <w:rsid w:val="00A06CDF"/>
    <w:rsid w:val="00A27865"/>
    <w:rsid w:val="00A559F7"/>
    <w:rsid w:val="00A61E38"/>
    <w:rsid w:val="00A859FB"/>
    <w:rsid w:val="00A95137"/>
    <w:rsid w:val="00A96652"/>
    <w:rsid w:val="00AA79CE"/>
    <w:rsid w:val="00AA7AAB"/>
    <w:rsid w:val="00AB7C7A"/>
    <w:rsid w:val="00AD37DD"/>
    <w:rsid w:val="00AD7420"/>
    <w:rsid w:val="00B00ECD"/>
    <w:rsid w:val="00B14FE1"/>
    <w:rsid w:val="00B177A7"/>
    <w:rsid w:val="00B342C3"/>
    <w:rsid w:val="00B57DD8"/>
    <w:rsid w:val="00B61527"/>
    <w:rsid w:val="00B6717E"/>
    <w:rsid w:val="00B96791"/>
    <w:rsid w:val="00B96BDD"/>
    <w:rsid w:val="00BA7888"/>
    <w:rsid w:val="00BC31DB"/>
    <w:rsid w:val="00BC4684"/>
    <w:rsid w:val="00BC4AA0"/>
    <w:rsid w:val="00BD051C"/>
    <w:rsid w:val="00BD1FDB"/>
    <w:rsid w:val="00BD640B"/>
    <w:rsid w:val="00BF05AB"/>
    <w:rsid w:val="00C02061"/>
    <w:rsid w:val="00C0212A"/>
    <w:rsid w:val="00C07D43"/>
    <w:rsid w:val="00C14C31"/>
    <w:rsid w:val="00C27AF0"/>
    <w:rsid w:val="00C31616"/>
    <w:rsid w:val="00C35808"/>
    <w:rsid w:val="00C45B77"/>
    <w:rsid w:val="00C54181"/>
    <w:rsid w:val="00C622C6"/>
    <w:rsid w:val="00C70EF2"/>
    <w:rsid w:val="00C7695F"/>
    <w:rsid w:val="00C807A4"/>
    <w:rsid w:val="00C9020F"/>
    <w:rsid w:val="00C965EA"/>
    <w:rsid w:val="00CB00F7"/>
    <w:rsid w:val="00CB75BA"/>
    <w:rsid w:val="00CC238A"/>
    <w:rsid w:val="00CD62CA"/>
    <w:rsid w:val="00CE3DA3"/>
    <w:rsid w:val="00CF7B55"/>
    <w:rsid w:val="00D01DB2"/>
    <w:rsid w:val="00D04391"/>
    <w:rsid w:val="00D04CE4"/>
    <w:rsid w:val="00D05C1C"/>
    <w:rsid w:val="00D333E1"/>
    <w:rsid w:val="00D55DCD"/>
    <w:rsid w:val="00D57BE0"/>
    <w:rsid w:val="00D607CE"/>
    <w:rsid w:val="00D621B9"/>
    <w:rsid w:val="00D74AA7"/>
    <w:rsid w:val="00D750E4"/>
    <w:rsid w:val="00D95FB2"/>
    <w:rsid w:val="00DA1A83"/>
    <w:rsid w:val="00DE4EBF"/>
    <w:rsid w:val="00DE6934"/>
    <w:rsid w:val="00DF70A2"/>
    <w:rsid w:val="00DF7997"/>
    <w:rsid w:val="00E01703"/>
    <w:rsid w:val="00E029F2"/>
    <w:rsid w:val="00E05EF8"/>
    <w:rsid w:val="00E2578A"/>
    <w:rsid w:val="00E30830"/>
    <w:rsid w:val="00E327CA"/>
    <w:rsid w:val="00E44291"/>
    <w:rsid w:val="00E6573E"/>
    <w:rsid w:val="00EA4404"/>
    <w:rsid w:val="00EB0BFA"/>
    <w:rsid w:val="00EB48EC"/>
    <w:rsid w:val="00EC3CF4"/>
    <w:rsid w:val="00EC761E"/>
    <w:rsid w:val="00ED585F"/>
    <w:rsid w:val="00EE49A5"/>
    <w:rsid w:val="00EF457F"/>
    <w:rsid w:val="00F0125B"/>
    <w:rsid w:val="00F05700"/>
    <w:rsid w:val="00F1364B"/>
    <w:rsid w:val="00F40E74"/>
    <w:rsid w:val="00F46085"/>
    <w:rsid w:val="00F62AAA"/>
    <w:rsid w:val="00F81B4C"/>
    <w:rsid w:val="00FA19BD"/>
    <w:rsid w:val="00FA25C0"/>
    <w:rsid w:val="00FB1E7A"/>
    <w:rsid w:val="00FD3B10"/>
    <w:rsid w:val="00FF24C8"/>
    <w:rsid w:val="00FF251C"/>
    <w:rsid w:val="00FF3B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44</cp:revision>
  <dcterms:created xsi:type="dcterms:W3CDTF">2016-01-20T19:54:00Z</dcterms:created>
  <dcterms:modified xsi:type="dcterms:W3CDTF">2016-01-24T11:37:00Z</dcterms:modified>
</cp:coreProperties>
</file>